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77" w:type="dxa"/>
        <w:tblInd w:w="-714" w:type="dxa"/>
        <w:tblLook w:val="04A0" w:firstRow="1" w:lastRow="0" w:firstColumn="1" w:lastColumn="0" w:noHBand="0" w:noVBand="1"/>
      </w:tblPr>
      <w:tblGrid>
        <w:gridCol w:w="3016"/>
        <w:gridCol w:w="2280"/>
        <w:gridCol w:w="2280"/>
        <w:gridCol w:w="2601"/>
      </w:tblGrid>
      <w:tr w:rsidR="00C30209" w:rsidRPr="00D64418" w:rsidTr="00F12FD1">
        <w:trPr>
          <w:trHeight w:val="558"/>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sz w:val="24"/>
                <w:szCs w:val="24"/>
                <w:lang w:val="kk-KZ"/>
              </w:rPr>
            </w:pPr>
            <w:r w:rsidRPr="00D64418">
              <w:rPr>
                <w:rFonts w:ascii="Times New Roman" w:hAnsi="Times New Roman" w:cs="Times New Roman"/>
                <w:b/>
                <w:sz w:val="24"/>
                <w:szCs w:val="24"/>
                <w:lang w:val="kk-KZ"/>
              </w:rPr>
              <w:t>Пәннің аты</w:t>
            </w:r>
          </w:p>
        </w:tc>
        <w:tc>
          <w:tcPr>
            <w:tcW w:w="2280"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sz w:val="24"/>
                <w:szCs w:val="24"/>
                <w:lang w:val="kk-KZ"/>
              </w:rPr>
            </w:pPr>
            <w:r w:rsidRPr="00D64418">
              <w:rPr>
                <w:rFonts w:ascii="Times New Roman" w:hAnsi="Times New Roman" w:cs="Times New Roman"/>
                <w:b/>
                <w:sz w:val="24"/>
                <w:szCs w:val="24"/>
                <w:lang w:val="kk-KZ"/>
              </w:rPr>
              <w:t>Уақыты:</w:t>
            </w:r>
          </w:p>
        </w:tc>
        <w:tc>
          <w:tcPr>
            <w:tcW w:w="2280"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sz w:val="24"/>
                <w:szCs w:val="24"/>
                <w:lang w:val="kk-KZ"/>
              </w:rPr>
            </w:pPr>
            <w:r w:rsidRPr="00D64418">
              <w:rPr>
                <w:rFonts w:ascii="Times New Roman" w:hAnsi="Times New Roman" w:cs="Times New Roman"/>
                <w:b/>
                <w:sz w:val="24"/>
                <w:szCs w:val="24"/>
                <w:lang w:val="kk-KZ"/>
              </w:rPr>
              <w:t>Кабинет:</w:t>
            </w:r>
          </w:p>
        </w:tc>
        <w:tc>
          <w:tcPr>
            <w:tcW w:w="2601"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sz w:val="24"/>
                <w:szCs w:val="24"/>
                <w:lang w:val="kk-KZ"/>
              </w:rPr>
            </w:pPr>
            <w:r w:rsidRPr="00D64418">
              <w:rPr>
                <w:rFonts w:ascii="Times New Roman" w:hAnsi="Times New Roman" w:cs="Times New Roman"/>
                <w:b/>
                <w:sz w:val="24"/>
                <w:szCs w:val="24"/>
                <w:lang w:val="kk-KZ"/>
              </w:rPr>
              <w:t>Мұғалім</w:t>
            </w:r>
          </w:p>
        </w:tc>
      </w:tr>
      <w:tr w:rsidR="00C30209" w:rsidRPr="00D64418" w:rsidTr="00F12FD1">
        <w:trPr>
          <w:trHeight w:val="550"/>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Сабақтың атауы</w:t>
            </w:r>
          </w:p>
        </w:tc>
        <w:tc>
          <w:tcPr>
            <w:tcW w:w="7161" w:type="dxa"/>
            <w:gridSpan w:val="3"/>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 xml:space="preserve">                  Топырақ</w:t>
            </w:r>
          </w:p>
        </w:tc>
      </w:tr>
      <w:tr w:rsidR="00C30209" w:rsidRPr="00D64418" w:rsidTr="00F12FD1">
        <w:trPr>
          <w:trHeight w:val="1140"/>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Мақсаты</w:t>
            </w:r>
          </w:p>
        </w:tc>
        <w:tc>
          <w:tcPr>
            <w:tcW w:w="7161" w:type="dxa"/>
            <w:gridSpan w:val="3"/>
            <w:vMerge w:val="restart"/>
            <w:tcBorders>
              <w:top w:val="single" w:sz="4" w:space="0" w:color="auto"/>
              <w:left w:val="single" w:sz="4" w:space="0" w:color="auto"/>
              <w:right w:val="single" w:sz="4" w:space="0" w:color="auto"/>
            </w:tcBorders>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Білімділігі: Оқушыларға  топырақтың ерекшелігі  және оның  құрамымен  таныстыру.Топырақтың түрлерін  ажырата  білуге  үйрету.</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Дамытушылығы:  Тәжірибе  жұмысын  жүргізу  арқылы  оқушылардың  жан-жақты   ойлау  қабілетін  дамыта  отырып  біліктілігін, дағдыларын  арттыру.</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Тәрбиелігі: Оқушыларды  ұйымшылдықпен  жұмыс жасауға  тәрбиелеу.</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 xml:space="preserve"> Сабақтың  түрі: аралас сабақ</w:t>
            </w:r>
          </w:p>
        </w:tc>
      </w:tr>
      <w:tr w:rsidR="00C30209" w:rsidRPr="00D64418" w:rsidTr="00F12FD1">
        <w:trPr>
          <w:trHeight w:val="1077"/>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Күтілетін нәтиже</w:t>
            </w:r>
          </w:p>
        </w:tc>
        <w:tc>
          <w:tcPr>
            <w:tcW w:w="7161" w:type="dxa"/>
            <w:gridSpan w:val="3"/>
            <w:vMerge/>
            <w:tcBorders>
              <w:left w:val="single" w:sz="4" w:space="0" w:color="auto"/>
              <w:bottom w:val="single" w:sz="4" w:space="0" w:color="auto"/>
              <w:right w:val="single" w:sz="4" w:space="0" w:color="auto"/>
            </w:tcBorders>
          </w:tcPr>
          <w:p w:rsidR="00C30209" w:rsidRPr="00D64418" w:rsidRDefault="00C30209" w:rsidP="00F12FD1">
            <w:pPr>
              <w:rPr>
                <w:rFonts w:ascii="Times New Roman" w:hAnsi="Times New Roman" w:cs="Times New Roman"/>
                <w:sz w:val="24"/>
                <w:szCs w:val="24"/>
              </w:rPr>
            </w:pPr>
          </w:p>
        </w:tc>
      </w:tr>
      <w:tr w:rsidR="00C30209" w:rsidRPr="00D64418" w:rsidTr="00F12FD1">
        <w:trPr>
          <w:trHeight w:val="1140"/>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+Психологиялық ахуал</w:t>
            </w:r>
          </w:p>
        </w:tc>
        <w:tc>
          <w:tcPr>
            <w:tcW w:w="4560" w:type="dxa"/>
            <w:gridSpan w:val="2"/>
            <w:tcBorders>
              <w:top w:val="single" w:sz="4" w:space="0" w:color="auto"/>
              <w:left w:val="single" w:sz="4" w:space="0" w:color="auto"/>
              <w:bottom w:val="single" w:sz="4" w:space="0" w:color="auto"/>
              <w:right w:val="single" w:sz="4" w:space="0" w:color="auto"/>
            </w:tcBorders>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Психологиялық  дайындық.</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Сыныбымыз  тап – таза</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Бор да дайын  тақтада</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Ойымызды  жинақтап</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lang w:val="kk-KZ"/>
              </w:rPr>
              <w:t>Отырайық  партаға</w:t>
            </w:r>
          </w:p>
        </w:tc>
        <w:tc>
          <w:tcPr>
            <w:tcW w:w="2601"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Оқушылар шеңберде жиналып,мұғаліммен бірге бүгінгі сабаққа сәттілік тілейді.</w:t>
            </w:r>
          </w:p>
        </w:tc>
      </w:tr>
      <w:tr w:rsidR="00C30209" w:rsidRPr="00D64418" w:rsidTr="00F12FD1">
        <w:trPr>
          <w:trHeight w:val="1077"/>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Қызығушылықты ояту</w:t>
            </w:r>
          </w:p>
        </w:tc>
        <w:tc>
          <w:tcPr>
            <w:tcW w:w="4560" w:type="dxa"/>
            <w:gridSpan w:val="2"/>
            <w:tcBorders>
              <w:top w:val="single" w:sz="4" w:space="0" w:color="auto"/>
              <w:left w:val="single" w:sz="4" w:space="0" w:color="auto"/>
              <w:bottom w:val="single" w:sz="4" w:space="0" w:color="auto"/>
              <w:right w:val="single" w:sz="4" w:space="0" w:color="auto"/>
            </w:tcBorders>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noProof/>
                <w:sz w:val="24"/>
                <w:szCs w:val="24"/>
                <w:lang w:eastAsia="ru-RU"/>
              </w:rPr>
              <w:drawing>
                <wp:inline distT="0" distB="0" distL="0" distR="0" wp14:anchorId="48B31B32" wp14:editId="1A273697">
                  <wp:extent cx="1687683" cy="1150942"/>
                  <wp:effectExtent l="0" t="0" r="8255" b="0"/>
                  <wp:docPr id="1" name="Рисунок 1" descr="https://encrypted-tbn3.gstatic.com/images?q=tbn:ANd9GcSVF29fO_og5b3rYy34iq_jBXEsQwAAe8mfr_ifxVPf9Vd-7Q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ncrypted-tbn3.gstatic.com/images?q=tbn:ANd9GcSVF29fO_og5b3rYy34iq_jBXEsQwAAe8mfr_ifxVPf9Vd-7Q7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6666" cy="1163888"/>
                          </a:xfrm>
                          <a:prstGeom prst="rect">
                            <a:avLst/>
                          </a:prstGeom>
                          <a:noFill/>
                          <a:ln>
                            <a:noFill/>
                          </a:ln>
                        </pic:spPr>
                      </pic:pic>
                    </a:graphicData>
                  </a:graphic>
                </wp:inline>
              </w:drawing>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lang w:val="kk-KZ"/>
              </w:rPr>
              <w:t>Топырақ туралы не білесіңдер</w:t>
            </w:r>
            <w:r w:rsidRPr="00D64418">
              <w:rPr>
                <w:rFonts w:ascii="Times New Roman" w:hAnsi="Times New Roman" w:cs="Times New Roman"/>
                <w:sz w:val="24"/>
                <w:szCs w:val="24"/>
              </w:rPr>
              <w:t>?</w:t>
            </w:r>
          </w:p>
        </w:tc>
        <w:tc>
          <w:tcPr>
            <w:tcW w:w="2601"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Жаңа сабаққа деген қызығушылықтары оянып,ерекше ынтамен кіріседі.</w:t>
            </w:r>
          </w:p>
        </w:tc>
      </w:tr>
      <w:tr w:rsidR="00C30209" w:rsidRPr="00D64418" w:rsidTr="00F12FD1">
        <w:trPr>
          <w:trHeight w:val="377"/>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Мағынаны тану</w:t>
            </w:r>
          </w:p>
        </w:tc>
        <w:tc>
          <w:tcPr>
            <w:tcW w:w="7161" w:type="dxa"/>
            <w:gridSpan w:val="3"/>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Топырақ бойында құнарлылық қасиеті, яғни өсімдіктерді сумен, басқа да қоректік элементтермен қамтамасыз ететін қабілеті болады. Механикалық құрамы (топырақ түйіршіктерінің мөлшері) бойынша топырақ құмды, құмдақ сазды және саз топырақ болып бөлінеді. Жасы мен генезисі бойынша — қыртысты күлгін топырақ, батпақты топырақ, ормандық сұр топырақ, қара топырақ, қоңыр топырақ, күрең топырақ, тағы басқалар болып бөлінеді.</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Топырақ - құнарлы топырақ, құнарсыз болады екен.</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Құнарлы топырақ арқылы еліміздің ауыл шаруашылығы өсіп өркендейді.</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Кітаппен жұмыс.</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Іштей оқу</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Топтар бөліп оқиды</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Тәжірибелік жұмысқа дейінгі бөлікті оқыту.</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Ақ қағазға топырақ салып анықтап қарату.</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 xml:space="preserve">Не </w:t>
            </w:r>
            <w:proofErr w:type="spellStart"/>
            <w:r w:rsidRPr="00D64418">
              <w:rPr>
                <w:rFonts w:ascii="Times New Roman" w:hAnsi="Times New Roman" w:cs="Times New Roman"/>
                <w:sz w:val="24"/>
                <w:szCs w:val="24"/>
              </w:rPr>
              <w:t>көріп</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тұрғанын</w:t>
            </w:r>
            <w:proofErr w:type="spellEnd"/>
            <w:r w:rsidRPr="00D64418">
              <w:rPr>
                <w:rFonts w:ascii="Times New Roman" w:hAnsi="Times New Roman" w:cs="Times New Roman"/>
                <w:sz w:val="24"/>
                <w:szCs w:val="24"/>
              </w:rPr>
              <w:t xml:space="preserve">, не бар </w:t>
            </w:r>
            <w:proofErr w:type="spellStart"/>
            <w:r w:rsidRPr="00D64418">
              <w:rPr>
                <w:rFonts w:ascii="Times New Roman" w:hAnsi="Times New Roman" w:cs="Times New Roman"/>
                <w:sz w:val="24"/>
                <w:szCs w:val="24"/>
              </w:rPr>
              <w:t>екенін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сұрау</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Топырақ</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құрамын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мұнан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әрі</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анықтау</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үшін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тәжірибе</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жасайық</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w:t>
            </w:r>
            <w:proofErr w:type="spellStart"/>
            <w:r w:rsidRPr="00D64418">
              <w:rPr>
                <w:rFonts w:ascii="Times New Roman" w:hAnsi="Times New Roman" w:cs="Times New Roman"/>
                <w:sz w:val="24"/>
                <w:szCs w:val="24"/>
              </w:rPr>
              <w:t>Қорытындыны</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тақтаға</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іліп</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отыру</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Туған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жер</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тобы</w:t>
            </w:r>
            <w:proofErr w:type="spellEnd"/>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 xml:space="preserve">1 - </w:t>
            </w:r>
            <w:proofErr w:type="spellStart"/>
            <w:r w:rsidRPr="00D64418">
              <w:rPr>
                <w:rFonts w:ascii="Times New Roman" w:hAnsi="Times New Roman" w:cs="Times New Roman"/>
                <w:sz w:val="24"/>
                <w:szCs w:val="24"/>
              </w:rPr>
              <w:t>тәжірибе</w:t>
            </w:r>
            <w:proofErr w:type="spellEnd"/>
            <w:r w:rsidRPr="00D64418">
              <w:rPr>
                <w:rFonts w:ascii="Times New Roman" w:hAnsi="Times New Roman" w:cs="Times New Roman"/>
                <w:sz w:val="24"/>
                <w:szCs w:val="24"/>
              </w:rPr>
              <w:t xml:space="preserve">. 1 </w:t>
            </w:r>
            <w:proofErr w:type="spellStart"/>
            <w:r w:rsidRPr="00D64418">
              <w:rPr>
                <w:rFonts w:ascii="Times New Roman" w:hAnsi="Times New Roman" w:cs="Times New Roman"/>
                <w:sz w:val="24"/>
                <w:szCs w:val="24"/>
              </w:rPr>
              <w:t>кесек</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топырақты</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суға</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салайық</w:t>
            </w:r>
            <w:proofErr w:type="spellEnd"/>
            <w:r w:rsidRPr="00D64418">
              <w:rPr>
                <w:rFonts w:ascii="Times New Roman" w:hAnsi="Times New Roman" w:cs="Times New Roman"/>
                <w:sz w:val="24"/>
                <w:szCs w:val="24"/>
              </w:rPr>
              <w:t xml:space="preserve">. Не </w:t>
            </w:r>
            <w:proofErr w:type="spellStart"/>
            <w:r w:rsidRPr="00D64418">
              <w:rPr>
                <w:rFonts w:ascii="Times New Roman" w:hAnsi="Times New Roman" w:cs="Times New Roman"/>
                <w:sz w:val="24"/>
                <w:szCs w:val="24"/>
              </w:rPr>
              <w:t>байқадық</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Көпіршік</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шықты</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Бұл</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ауа</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Ол</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қайдан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шықты</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А У А</w:t>
            </w:r>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Туған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тілім</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тобы</w:t>
            </w:r>
            <w:proofErr w:type="spellEnd"/>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 xml:space="preserve">2 - </w:t>
            </w:r>
            <w:proofErr w:type="spellStart"/>
            <w:r w:rsidRPr="00D64418">
              <w:rPr>
                <w:rFonts w:ascii="Times New Roman" w:hAnsi="Times New Roman" w:cs="Times New Roman"/>
                <w:sz w:val="24"/>
                <w:szCs w:val="24"/>
              </w:rPr>
              <w:t>тәжірибе</w:t>
            </w:r>
            <w:proofErr w:type="spellEnd"/>
            <w:r w:rsidRPr="00D64418">
              <w:rPr>
                <w:rFonts w:ascii="Times New Roman" w:hAnsi="Times New Roman" w:cs="Times New Roman"/>
                <w:sz w:val="24"/>
                <w:szCs w:val="24"/>
              </w:rPr>
              <w:t xml:space="preserve">. 1 </w:t>
            </w:r>
            <w:proofErr w:type="spellStart"/>
            <w:r w:rsidRPr="00D64418">
              <w:rPr>
                <w:rFonts w:ascii="Times New Roman" w:hAnsi="Times New Roman" w:cs="Times New Roman"/>
                <w:sz w:val="24"/>
                <w:szCs w:val="24"/>
              </w:rPr>
              <w:t>уыс</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топырақты</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темір</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қалбырға</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салып</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отқа</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қыздырып</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бетіне</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шыныны</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ұстайық</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lastRenderedPageBreak/>
              <w:t xml:space="preserve">Не </w:t>
            </w:r>
            <w:proofErr w:type="spellStart"/>
            <w:r w:rsidRPr="00D64418">
              <w:rPr>
                <w:rFonts w:ascii="Times New Roman" w:hAnsi="Times New Roman" w:cs="Times New Roman"/>
                <w:sz w:val="24"/>
                <w:szCs w:val="24"/>
              </w:rPr>
              <w:t>көрдік</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Шыны</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бетіндегі</w:t>
            </w:r>
            <w:proofErr w:type="spellEnd"/>
            <w:r w:rsidRPr="00D64418">
              <w:rPr>
                <w:rFonts w:ascii="Times New Roman" w:hAnsi="Times New Roman" w:cs="Times New Roman"/>
                <w:sz w:val="24"/>
                <w:szCs w:val="24"/>
              </w:rPr>
              <w:t xml:space="preserve"> су </w:t>
            </w:r>
            <w:proofErr w:type="spellStart"/>
            <w:r w:rsidRPr="00D64418">
              <w:rPr>
                <w:rFonts w:ascii="Times New Roman" w:hAnsi="Times New Roman" w:cs="Times New Roman"/>
                <w:sz w:val="24"/>
                <w:szCs w:val="24"/>
              </w:rPr>
              <w:t>тамшысы</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С У</w:t>
            </w:r>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Туған</w:t>
            </w:r>
            <w:proofErr w:type="spellEnd"/>
            <w:r w:rsidRPr="00D64418">
              <w:rPr>
                <w:rFonts w:ascii="Times New Roman" w:hAnsi="Times New Roman" w:cs="Times New Roman"/>
                <w:sz w:val="24"/>
                <w:szCs w:val="24"/>
              </w:rPr>
              <w:t xml:space="preserve"> ел </w:t>
            </w:r>
            <w:proofErr w:type="spellStart"/>
            <w:r w:rsidRPr="00D64418">
              <w:rPr>
                <w:rFonts w:ascii="Times New Roman" w:hAnsi="Times New Roman" w:cs="Times New Roman"/>
                <w:sz w:val="24"/>
                <w:szCs w:val="24"/>
              </w:rPr>
              <w:t>тобы</w:t>
            </w:r>
            <w:proofErr w:type="spellEnd"/>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 xml:space="preserve">3 - </w:t>
            </w:r>
            <w:proofErr w:type="spellStart"/>
            <w:r w:rsidRPr="00D64418">
              <w:rPr>
                <w:rFonts w:ascii="Times New Roman" w:hAnsi="Times New Roman" w:cs="Times New Roman"/>
                <w:sz w:val="24"/>
                <w:szCs w:val="24"/>
              </w:rPr>
              <w:t>тәжірибе</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Топырақты</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одан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әрі</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қыздырдық</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Көкшіл</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түтін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шығады</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Бұл</w:t>
            </w:r>
            <w:proofErr w:type="spellEnd"/>
            <w:r w:rsidRPr="00D64418">
              <w:rPr>
                <w:rFonts w:ascii="Times New Roman" w:hAnsi="Times New Roman" w:cs="Times New Roman"/>
                <w:sz w:val="24"/>
                <w:szCs w:val="24"/>
              </w:rPr>
              <w:t xml:space="preserve"> не?</w:t>
            </w:r>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Өсімдік</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қалдық</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тамыр</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жанды</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Ш І Р І Н Д І</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 xml:space="preserve">3 </w:t>
            </w:r>
            <w:proofErr w:type="spellStart"/>
            <w:r w:rsidRPr="00D64418">
              <w:rPr>
                <w:rFonts w:ascii="Times New Roman" w:hAnsi="Times New Roman" w:cs="Times New Roman"/>
                <w:sz w:val="24"/>
                <w:szCs w:val="24"/>
              </w:rPr>
              <w:t>Топпен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жұмыс</w:t>
            </w:r>
            <w:proofErr w:type="spellEnd"/>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Шіріндісі</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жанып</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біткен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топырақты</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салып</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араластырдық</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Лайланған</w:t>
            </w:r>
            <w:proofErr w:type="spellEnd"/>
            <w:r w:rsidRPr="00D64418">
              <w:rPr>
                <w:rFonts w:ascii="Times New Roman" w:hAnsi="Times New Roman" w:cs="Times New Roman"/>
                <w:sz w:val="24"/>
                <w:szCs w:val="24"/>
              </w:rPr>
              <w:t xml:space="preserve"> суды </w:t>
            </w:r>
            <w:proofErr w:type="spellStart"/>
            <w:r w:rsidRPr="00D64418">
              <w:rPr>
                <w:rFonts w:ascii="Times New Roman" w:hAnsi="Times New Roman" w:cs="Times New Roman"/>
                <w:sz w:val="24"/>
                <w:szCs w:val="24"/>
              </w:rPr>
              <w:t>тұндырып</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қойдық</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Стақан</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түбіне</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құм</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бетіне</w:t>
            </w:r>
            <w:proofErr w:type="spellEnd"/>
            <w:r w:rsidRPr="00D64418">
              <w:rPr>
                <w:rFonts w:ascii="Times New Roman" w:hAnsi="Times New Roman" w:cs="Times New Roman"/>
                <w:sz w:val="24"/>
                <w:szCs w:val="24"/>
              </w:rPr>
              <w:t xml:space="preserve"> саз </w:t>
            </w:r>
            <w:proofErr w:type="spellStart"/>
            <w:r w:rsidRPr="00D64418">
              <w:rPr>
                <w:rFonts w:ascii="Times New Roman" w:hAnsi="Times New Roman" w:cs="Times New Roman"/>
                <w:sz w:val="24"/>
                <w:szCs w:val="24"/>
              </w:rPr>
              <w:t>шөгеді</w:t>
            </w:r>
            <w:proofErr w:type="spellEnd"/>
            <w:r w:rsidRPr="00D64418">
              <w:rPr>
                <w:rFonts w:ascii="Times New Roman" w:hAnsi="Times New Roman" w:cs="Times New Roman"/>
                <w:sz w:val="24"/>
                <w:szCs w:val="24"/>
              </w:rPr>
              <w:t>.</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Қ Ұ М</w:t>
            </w:r>
          </w:p>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sz w:val="24"/>
                <w:szCs w:val="24"/>
              </w:rPr>
              <w:t>С А З</w:t>
            </w:r>
          </w:p>
          <w:p w:rsidR="00C30209" w:rsidRPr="00D64418" w:rsidRDefault="00C30209" w:rsidP="00F12FD1">
            <w:pPr>
              <w:rPr>
                <w:rFonts w:ascii="Times New Roman" w:hAnsi="Times New Roman" w:cs="Times New Roman"/>
                <w:sz w:val="24"/>
                <w:szCs w:val="24"/>
              </w:rPr>
            </w:pPr>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Қорек</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көзі</w:t>
            </w:r>
            <w:proofErr w:type="spellEnd"/>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Топырақ</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Тіршілік</w:t>
            </w:r>
            <w:proofErr w:type="spellEnd"/>
            <w:r w:rsidRPr="00D64418">
              <w:rPr>
                <w:rFonts w:ascii="Times New Roman" w:hAnsi="Times New Roman" w:cs="Times New Roman"/>
                <w:sz w:val="24"/>
                <w:szCs w:val="24"/>
              </w:rPr>
              <w:t xml:space="preserve"> </w:t>
            </w:r>
            <w:proofErr w:type="spellStart"/>
            <w:r w:rsidRPr="00D64418">
              <w:rPr>
                <w:rFonts w:ascii="Times New Roman" w:hAnsi="Times New Roman" w:cs="Times New Roman"/>
                <w:sz w:val="24"/>
                <w:szCs w:val="24"/>
              </w:rPr>
              <w:t>бесігі</w:t>
            </w:r>
            <w:proofErr w:type="spellEnd"/>
          </w:p>
          <w:p w:rsidR="00C30209" w:rsidRPr="00D64418" w:rsidRDefault="00C30209" w:rsidP="00F12FD1">
            <w:pPr>
              <w:rPr>
                <w:rFonts w:ascii="Times New Roman" w:hAnsi="Times New Roman" w:cs="Times New Roman"/>
                <w:sz w:val="24"/>
                <w:szCs w:val="24"/>
              </w:rPr>
            </w:pPr>
            <w:proofErr w:type="spellStart"/>
            <w:r w:rsidRPr="00D64418">
              <w:rPr>
                <w:rFonts w:ascii="Times New Roman" w:hAnsi="Times New Roman" w:cs="Times New Roman"/>
                <w:sz w:val="24"/>
                <w:szCs w:val="24"/>
              </w:rPr>
              <w:t>Жер</w:t>
            </w:r>
            <w:proofErr w:type="spellEnd"/>
          </w:p>
        </w:tc>
      </w:tr>
      <w:tr w:rsidR="00C30209" w:rsidRPr="00D64418" w:rsidTr="00F12FD1">
        <w:trPr>
          <w:trHeight w:val="1140"/>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lastRenderedPageBreak/>
              <w:t>Сергіту сәті</w:t>
            </w:r>
          </w:p>
        </w:tc>
        <w:tc>
          <w:tcPr>
            <w:tcW w:w="4560" w:type="dxa"/>
            <w:gridSpan w:val="2"/>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Қасқыр қақты қақпаны.</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-Ашыңдар тез! – айтқаны.</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Сол-ақ екен, лақтар–</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Титтей-титтей шұнақтар</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Жан-жағына жүгірді,</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Жасырынып үлгерді:</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Бірі– төсек астына,</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Бірі– пештің қасына,</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Бірі– сәкі астына,</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Бірі– астына кереует,</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Бірі– тапқыр керемет</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Отыр күбі түбінде.</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Қанша лақ бар бұл үйде?</w:t>
            </w:r>
          </w:p>
        </w:tc>
        <w:tc>
          <w:tcPr>
            <w:tcW w:w="2601"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Ой сергітеді,шашағандары</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басылады</w:t>
            </w:r>
          </w:p>
        </w:tc>
      </w:tr>
      <w:tr w:rsidR="00C30209" w:rsidRPr="00D64418" w:rsidTr="00F12FD1">
        <w:trPr>
          <w:trHeight w:val="699"/>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Ой толғаныс</w:t>
            </w:r>
          </w:p>
        </w:tc>
        <w:tc>
          <w:tcPr>
            <w:tcW w:w="7161" w:type="dxa"/>
            <w:gridSpan w:val="3"/>
            <w:tcBorders>
              <w:top w:val="single" w:sz="4" w:space="0" w:color="auto"/>
              <w:left w:val="single" w:sz="4" w:space="0" w:color="auto"/>
              <w:bottom w:val="single" w:sz="4" w:space="0" w:color="auto"/>
              <w:right w:val="single" w:sz="4" w:space="0" w:color="auto"/>
            </w:tcBorders>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 xml:space="preserve">                   Сұрақ-жауап</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-Құнарлы  топырақта  қарашірік қалай пайда болады?</w:t>
            </w:r>
          </w:p>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 Қарашірік  қалай пайда болатынын  мына сурет арқылы көз жеткізейік?</w:t>
            </w:r>
          </w:p>
        </w:tc>
      </w:tr>
      <w:tr w:rsidR="00C30209" w:rsidRPr="00D64418" w:rsidTr="00F12FD1">
        <w:trPr>
          <w:trHeight w:val="406"/>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Үйге тапсырма</w:t>
            </w:r>
          </w:p>
        </w:tc>
        <w:tc>
          <w:tcPr>
            <w:tcW w:w="4560" w:type="dxa"/>
            <w:gridSpan w:val="2"/>
            <w:tcBorders>
              <w:top w:val="single" w:sz="4" w:space="0" w:color="auto"/>
              <w:left w:val="single" w:sz="4" w:space="0" w:color="auto"/>
              <w:bottom w:val="single" w:sz="4" w:space="0" w:color="auto"/>
              <w:right w:val="single" w:sz="4" w:space="0" w:color="auto"/>
            </w:tcBorders>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 xml:space="preserve">            Мазмұндау</w:t>
            </w:r>
          </w:p>
          <w:p w:rsidR="00C30209" w:rsidRPr="00D64418" w:rsidRDefault="00C30209" w:rsidP="00F12FD1">
            <w:pPr>
              <w:rPr>
                <w:rFonts w:ascii="Times New Roman" w:hAnsi="Times New Roman" w:cs="Times New Roman"/>
                <w:sz w:val="24"/>
                <w:szCs w:val="24"/>
                <w:lang w:val="kk-KZ"/>
              </w:rPr>
            </w:pPr>
          </w:p>
        </w:tc>
        <w:tc>
          <w:tcPr>
            <w:tcW w:w="2601"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Күнделіктеріне жазып алады</w:t>
            </w:r>
          </w:p>
        </w:tc>
      </w:tr>
      <w:tr w:rsidR="00C30209" w:rsidRPr="00D64418" w:rsidTr="00F12FD1">
        <w:trPr>
          <w:trHeight w:val="400"/>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Бағалау</w:t>
            </w:r>
          </w:p>
        </w:tc>
        <w:tc>
          <w:tcPr>
            <w:tcW w:w="4560" w:type="dxa"/>
            <w:gridSpan w:val="2"/>
            <w:tcBorders>
              <w:top w:val="single" w:sz="4" w:space="0" w:color="auto"/>
              <w:left w:val="single" w:sz="4" w:space="0" w:color="auto"/>
              <w:bottom w:val="single" w:sz="4" w:space="0" w:color="auto"/>
              <w:right w:val="single" w:sz="4" w:space="0" w:color="auto"/>
            </w:tcBorders>
          </w:tcPr>
          <w:p w:rsidR="00C30209" w:rsidRPr="00D64418" w:rsidRDefault="00C30209" w:rsidP="00F12FD1">
            <w:pPr>
              <w:rPr>
                <w:rFonts w:ascii="Times New Roman" w:hAnsi="Times New Roman" w:cs="Times New Roman"/>
                <w:color w:val="6B717F" w:themeColor="text1"/>
                <w:sz w:val="24"/>
                <w:szCs w:val="24"/>
                <w:lang w:val="kk-KZ"/>
              </w:rPr>
            </w:pPr>
            <w:hyperlink r:id="rId5" w:history="1">
              <w:r w:rsidRPr="00D64418">
                <w:rPr>
                  <w:rFonts w:ascii="Times New Roman" w:hAnsi="Times New Roman" w:cs="Times New Roman"/>
                  <w:color w:val="6B717F" w:themeColor="text1"/>
                  <w:sz w:val="24"/>
                  <w:szCs w:val="24"/>
                  <w:u w:val="single"/>
                  <w:lang w:val="kk-KZ"/>
                </w:rPr>
                <w:t>Оқыту үшін бағалау және оқуды бағалау</w:t>
              </w:r>
            </w:hyperlink>
          </w:p>
          <w:p w:rsidR="00C30209" w:rsidRPr="00D64418" w:rsidRDefault="00C30209" w:rsidP="00F12FD1">
            <w:pPr>
              <w:rPr>
                <w:rFonts w:ascii="Times New Roman" w:hAnsi="Times New Roman" w:cs="Times New Roman"/>
                <w:sz w:val="24"/>
                <w:szCs w:val="24"/>
                <w:lang w:val="kk-KZ"/>
              </w:rPr>
            </w:pPr>
          </w:p>
        </w:tc>
        <w:tc>
          <w:tcPr>
            <w:tcW w:w="2601"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Бағалау парақшасын толтырады.</w:t>
            </w:r>
          </w:p>
        </w:tc>
      </w:tr>
      <w:tr w:rsidR="00C30209" w:rsidRPr="00D64418" w:rsidTr="00F12FD1">
        <w:trPr>
          <w:trHeight w:val="1077"/>
        </w:trPr>
        <w:tc>
          <w:tcPr>
            <w:tcW w:w="3016"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b/>
                <w:color w:val="002060"/>
                <w:sz w:val="24"/>
                <w:szCs w:val="24"/>
                <w:lang w:val="kk-KZ"/>
              </w:rPr>
            </w:pPr>
            <w:r w:rsidRPr="00D64418">
              <w:rPr>
                <w:rFonts w:ascii="Times New Roman" w:hAnsi="Times New Roman" w:cs="Times New Roman"/>
                <w:b/>
                <w:color w:val="002060"/>
                <w:sz w:val="24"/>
                <w:szCs w:val="24"/>
                <w:lang w:val="kk-KZ"/>
              </w:rPr>
              <w:t>Кері байланыс</w:t>
            </w:r>
          </w:p>
        </w:tc>
        <w:tc>
          <w:tcPr>
            <w:tcW w:w="4560" w:type="dxa"/>
            <w:gridSpan w:val="2"/>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rPr>
            </w:pPr>
            <w:r w:rsidRPr="00D64418">
              <w:rPr>
                <w:rFonts w:ascii="Times New Roman" w:hAnsi="Times New Roman" w:cs="Times New Roman"/>
                <w:noProof/>
                <w:sz w:val="24"/>
                <w:szCs w:val="24"/>
                <w:lang w:eastAsia="ru-RU"/>
              </w:rPr>
              <w:drawing>
                <wp:inline distT="0" distB="0" distL="0" distR="0" wp14:anchorId="60FDD0CB" wp14:editId="043FE300">
                  <wp:extent cx="1009650" cy="573045"/>
                  <wp:effectExtent l="0" t="0" r="0" b="0"/>
                  <wp:docPr id="2" name="Рисунок 2" descr="скачанные файлы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скачанные файлы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023" cy="578365"/>
                          </a:xfrm>
                          <a:prstGeom prst="rect">
                            <a:avLst/>
                          </a:prstGeom>
                          <a:noFill/>
                          <a:ln>
                            <a:noFill/>
                          </a:ln>
                        </pic:spPr>
                      </pic:pic>
                    </a:graphicData>
                  </a:graphic>
                </wp:inline>
              </w:drawing>
            </w:r>
            <w:r w:rsidRPr="00D6441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D64418">
              <w:rPr>
                <w:rFonts w:ascii="Times New Roman" w:hAnsi="Times New Roman" w:cs="Times New Roman"/>
                <w:noProof/>
                <w:sz w:val="24"/>
                <w:szCs w:val="24"/>
                <w:lang w:eastAsia="ru-RU"/>
              </w:rPr>
              <w:drawing>
                <wp:inline distT="0" distB="0" distL="0" distR="0" wp14:anchorId="21F43604" wp14:editId="30C90814">
                  <wp:extent cx="542925" cy="570196"/>
                  <wp:effectExtent l="0" t="0" r="0" b="1905"/>
                  <wp:docPr id="3" name="Рисунок 3" descr="C:\Users\1\Downloads\загруженно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wnloads\загруженное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445" cy="579144"/>
                          </a:xfrm>
                          <a:prstGeom prst="rect">
                            <a:avLst/>
                          </a:prstGeom>
                          <a:noFill/>
                          <a:ln>
                            <a:noFill/>
                          </a:ln>
                        </pic:spPr>
                      </pic:pic>
                    </a:graphicData>
                  </a:graphic>
                </wp:inline>
              </w:drawing>
            </w:r>
          </w:p>
        </w:tc>
        <w:tc>
          <w:tcPr>
            <w:tcW w:w="2601" w:type="dxa"/>
            <w:tcBorders>
              <w:top w:val="single" w:sz="4" w:space="0" w:color="auto"/>
              <w:left w:val="single" w:sz="4" w:space="0" w:color="auto"/>
              <w:bottom w:val="single" w:sz="4" w:space="0" w:color="auto"/>
              <w:right w:val="single" w:sz="4" w:space="0" w:color="auto"/>
            </w:tcBorders>
            <w:hideMark/>
          </w:tcPr>
          <w:p w:rsidR="00C30209" w:rsidRPr="00D64418" w:rsidRDefault="00C30209" w:rsidP="00F12FD1">
            <w:pPr>
              <w:rPr>
                <w:rFonts w:ascii="Times New Roman" w:hAnsi="Times New Roman" w:cs="Times New Roman"/>
                <w:sz w:val="24"/>
                <w:szCs w:val="24"/>
                <w:lang w:val="kk-KZ"/>
              </w:rPr>
            </w:pPr>
            <w:r w:rsidRPr="00D64418">
              <w:rPr>
                <w:rFonts w:ascii="Times New Roman" w:hAnsi="Times New Roman" w:cs="Times New Roman"/>
                <w:sz w:val="24"/>
                <w:szCs w:val="24"/>
                <w:lang w:val="kk-KZ"/>
              </w:rPr>
              <w:t>Смайликтерді өзі қалаған нұсқаға жабыстырады</w:t>
            </w:r>
          </w:p>
        </w:tc>
      </w:tr>
    </w:tbl>
    <w:p w:rsidR="00106D97" w:rsidRDefault="00C30209">
      <w:bookmarkStart w:id="0" w:name="_GoBack"/>
      <w:bookmarkEnd w:id="0"/>
    </w:p>
    <w:sectPr w:rsidR="00106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09"/>
    <w:rsid w:val="00B429D2"/>
    <w:rsid w:val="00C30209"/>
    <w:rsid w:val="00CC3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7B0EE-A3BF-4ADD-B6F8-4C1793E7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2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6B717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Ортагаш5</dc:creator>
  <cp:keywords/>
  <dc:description/>
  <cp:lastModifiedBy>Ортагаш5</cp:lastModifiedBy>
  <cp:revision>1</cp:revision>
  <dcterms:created xsi:type="dcterms:W3CDTF">2017-01-13T09:18:00Z</dcterms:created>
  <dcterms:modified xsi:type="dcterms:W3CDTF">2017-01-13T09:18:00Z</dcterms:modified>
</cp:coreProperties>
</file>